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1"/>
        <w:gridCol w:w="2796"/>
        <w:gridCol w:w="944"/>
        <w:gridCol w:w="728"/>
        <w:gridCol w:w="1398"/>
        <w:gridCol w:w="1442"/>
        <w:gridCol w:w="16"/>
        <w:gridCol w:w="1157"/>
        <w:gridCol w:w="1146"/>
        <w:gridCol w:w="14"/>
        <w:gridCol w:w="1228"/>
        <w:gridCol w:w="1464"/>
        <w:gridCol w:w="1172"/>
      </w:tblGrid>
      <w:tr w:rsidR="00152105" w:rsidTr="00152105">
        <w:trPr>
          <w:trHeight w:val="569"/>
        </w:trPr>
        <w:tc>
          <w:tcPr>
            <w:tcW w:w="596" w:type="dxa"/>
            <w:vMerge w:val="restart"/>
          </w:tcPr>
          <w:p w:rsidR="00152105" w:rsidRDefault="00152105" w:rsidP="00152105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Date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7" w:type="dxa"/>
            <w:gridSpan w:val="2"/>
            <w:vMerge w:val="restart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>Identification des opérations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72" w:type="dxa"/>
            <w:gridSpan w:val="2"/>
            <w:vMerge w:val="restart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>Honoraires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  <w:r>
              <w:t>et récupération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  <w:r>
              <w:t>des dépenses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  <w:r w:rsidRPr="00CF26CE">
              <w:t>(autres que débours)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  <w:r w:rsidRPr="00CF26CE">
              <w:t>Récupération de débours</w:t>
            </w:r>
          </w:p>
        </w:tc>
        <w:tc>
          <w:tcPr>
            <w:tcW w:w="2615" w:type="dxa"/>
            <w:gridSpan w:val="3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>Provisions</w:t>
            </w:r>
          </w:p>
        </w:tc>
        <w:tc>
          <w:tcPr>
            <w:tcW w:w="2388" w:type="dxa"/>
            <w:gridSpan w:val="3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>Compte de tiers</w:t>
            </w:r>
          </w:p>
        </w:tc>
        <w:tc>
          <w:tcPr>
            <w:tcW w:w="1464" w:type="dxa"/>
            <w:vMerge w:val="restart"/>
          </w:tcPr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N°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d’inscription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au facturier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de sortie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 xml:space="preserve">TVA 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10</w:t>
            </w:r>
          </w:p>
        </w:tc>
        <w:tc>
          <w:tcPr>
            <w:tcW w:w="1172" w:type="dxa"/>
            <w:vMerge w:val="restart"/>
          </w:tcPr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N° figurant sur le reçu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085B3A" w:rsidP="00152105">
            <w:pPr>
              <w:spacing w:after="0" w:line="240" w:lineRule="auto"/>
              <w:jc w:val="center"/>
            </w:pPr>
            <w:r w:rsidRPr="00CF26CE">
              <w:t xml:space="preserve">ou 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085B3A" w:rsidP="00152105">
            <w:pPr>
              <w:spacing w:after="0" w:line="240" w:lineRule="auto"/>
              <w:jc w:val="center"/>
            </w:pPr>
            <w:r w:rsidRPr="00CF26CE">
              <w:t>Paiement banque (1)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11</w:t>
            </w:r>
          </w:p>
        </w:tc>
      </w:tr>
      <w:tr w:rsidR="00152105" w:rsidTr="00152105">
        <w:trPr>
          <w:trHeight w:val="1031"/>
        </w:trPr>
        <w:tc>
          <w:tcPr>
            <w:tcW w:w="596" w:type="dxa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837" w:type="dxa"/>
            <w:gridSpan w:val="2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672" w:type="dxa"/>
            <w:gridSpan w:val="2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  <w:vMerge w:val="restart"/>
          </w:tcPr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42" w:type="dxa"/>
            <w:vMerge w:val="restart"/>
          </w:tcPr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Entrées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 xml:space="preserve">(montant 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TVA éventuelle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comprise)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6</w:t>
            </w:r>
          </w:p>
        </w:tc>
        <w:tc>
          <w:tcPr>
            <w:tcW w:w="1173" w:type="dxa"/>
            <w:gridSpan w:val="2"/>
            <w:vMerge w:val="restart"/>
          </w:tcPr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Sorties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(montant TVA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éventuelle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comprise)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7</w:t>
            </w:r>
          </w:p>
        </w:tc>
        <w:tc>
          <w:tcPr>
            <w:tcW w:w="1160" w:type="dxa"/>
            <w:gridSpan w:val="2"/>
            <w:vMerge w:val="restart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>Entrées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8" w:type="dxa"/>
            <w:vMerge w:val="restart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>Sorties</w:t>
            </w: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</w:p>
          <w:p w:rsidR="00152105" w:rsidRDefault="00152105" w:rsidP="0015210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64" w:type="dxa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1189"/>
        </w:trPr>
        <w:tc>
          <w:tcPr>
            <w:tcW w:w="596" w:type="dxa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837" w:type="dxa"/>
            <w:gridSpan w:val="2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Montant hors TVA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3</w:t>
            </w:r>
          </w:p>
        </w:tc>
        <w:tc>
          <w:tcPr>
            <w:tcW w:w="728" w:type="dxa"/>
          </w:tcPr>
          <w:p w:rsidR="00152105" w:rsidRPr="00CF26CE" w:rsidRDefault="00152105" w:rsidP="00152105">
            <w:pPr>
              <w:spacing w:after="0" w:line="240" w:lineRule="auto"/>
            </w:pPr>
            <w:r w:rsidRPr="00CF26CE">
              <w:t>TVA due</w:t>
            </w: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</w:p>
          <w:p w:rsidR="00152105" w:rsidRPr="00CF26CE" w:rsidRDefault="00152105" w:rsidP="00152105">
            <w:pPr>
              <w:spacing w:after="0" w:line="240" w:lineRule="auto"/>
              <w:jc w:val="center"/>
            </w:pPr>
            <w:r w:rsidRPr="00CF26CE">
              <w:t>4</w:t>
            </w:r>
          </w:p>
        </w:tc>
        <w:tc>
          <w:tcPr>
            <w:tcW w:w="1398" w:type="dxa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42" w:type="dxa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3" w:type="dxa"/>
            <w:gridSpan w:val="2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60" w:type="dxa"/>
            <w:gridSpan w:val="2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28" w:type="dxa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  <w:vMerge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469"/>
        </w:trPr>
        <w:tc>
          <w:tcPr>
            <w:tcW w:w="3433" w:type="dxa"/>
            <w:gridSpan w:val="3"/>
          </w:tcPr>
          <w:p w:rsidR="00152105" w:rsidRDefault="00152105" w:rsidP="00152105">
            <w:pPr>
              <w:spacing w:after="0" w:line="240" w:lineRule="auto"/>
            </w:pPr>
            <w:r>
              <w:t>Report :</w:t>
            </w: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85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77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13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05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41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05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01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402"/>
        </w:trPr>
        <w:tc>
          <w:tcPr>
            <w:tcW w:w="637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279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52105" w:rsidTr="00152105">
        <w:trPr>
          <w:trHeight w:val="318"/>
        </w:trPr>
        <w:tc>
          <w:tcPr>
            <w:tcW w:w="3433" w:type="dxa"/>
            <w:gridSpan w:val="3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 xml:space="preserve">A reporter : </w:t>
            </w:r>
          </w:p>
        </w:tc>
        <w:tc>
          <w:tcPr>
            <w:tcW w:w="944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72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242" w:type="dxa"/>
            <w:gridSpan w:val="2"/>
          </w:tcPr>
          <w:p w:rsidR="00152105" w:rsidRDefault="00152105" w:rsidP="00152105">
            <w:pPr>
              <w:spacing w:after="0" w:line="240" w:lineRule="auto"/>
              <w:jc w:val="center"/>
            </w:pPr>
          </w:p>
        </w:tc>
        <w:tc>
          <w:tcPr>
            <w:tcW w:w="1464" w:type="dxa"/>
          </w:tcPr>
          <w:p w:rsidR="00152105" w:rsidRDefault="00152105" w:rsidP="0015210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72" w:type="dxa"/>
          </w:tcPr>
          <w:p w:rsidR="00152105" w:rsidRPr="00152105" w:rsidRDefault="00152105" w:rsidP="001521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AB710B" w:rsidRDefault="00AB710B" w:rsidP="00771B17"/>
    <w:p w:rsidR="00085B3A" w:rsidRDefault="00085B3A" w:rsidP="00085B3A">
      <w:pPr>
        <w:pStyle w:val="Paragraphedeliste"/>
        <w:numPr>
          <w:ilvl w:val="0"/>
          <w:numId w:val="3"/>
        </w:numPr>
      </w:pPr>
      <w:r>
        <w:t xml:space="preserve">En cas de paiement par banque, indiquer </w:t>
      </w:r>
      <w:r w:rsidR="00586D30">
        <w:t xml:space="preserve">uniquement </w:t>
      </w:r>
      <w:r>
        <w:t>la mention « Banque » dans la colonne 11</w:t>
      </w:r>
    </w:p>
    <w:p w:rsidR="00085B3A" w:rsidRDefault="00085B3A" w:rsidP="00771B17"/>
    <w:sectPr w:rsidR="00085B3A" w:rsidSect="00431D90">
      <w:headerReference w:type="default" r:id="rId9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3" w:rsidRDefault="00215333" w:rsidP="00425A0B">
      <w:pPr>
        <w:spacing w:after="0" w:line="240" w:lineRule="auto"/>
      </w:pPr>
      <w:r>
        <w:separator/>
      </w:r>
    </w:p>
  </w:endnote>
  <w:endnote w:type="continuationSeparator" w:id="0">
    <w:p w:rsidR="00215333" w:rsidRDefault="00215333" w:rsidP="0042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3" w:rsidRDefault="00215333" w:rsidP="00425A0B">
      <w:pPr>
        <w:spacing w:after="0" w:line="240" w:lineRule="auto"/>
      </w:pPr>
      <w:r>
        <w:separator/>
      </w:r>
    </w:p>
  </w:footnote>
  <w:footnote w:type="continuationSeparator" w:id="0">
    <w:p w:rsidR="00215333" w:rsidRDefault="00215333" w:rsidP="0042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0B" w:rsidRDefault="001D7A5E" w:rsidP="00425A0B">
    <w:pPr>
      <w:pStyle w:val="En-tte"/>
      <w:jc w:val="center"/>
    </w:pPr>
    <w:r>
      <w:t>RECETTES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998"/>
    <w:multiLevelType w:val="hybridMultilevel"/>
    <w:tmpl w:val="F024320C"/>
    <w:lvl w:ilvl="0" w:tplc="01383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2A04"/>
    <w:multiLevelType w:val="hybridMultilevel"/>
    <w:tmpl w:val="372E460C"/>
    <w:lvl w:ilvl="0" w:tplc="D2CEB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0D4E"/>
    <w:multiLevelType w:val="hybridMultilevel"/>
    <w:tmpl w:val="39026938"/>
    <w:lvl w:ilvl="0" w:tplc="1D2A2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8E"/>
    <w:rsid w:val="00085B3A"/>
    <w:rsid w:val="000B74F7"/>
    <w:rsid w:val="000E51C1"/>
    <w:rsid w:val="00111753"/>
    <w:rsid w:val="0011243D"/>
    <w:rsid w:val="00126A28"/>
    <w:rsid w:val="001349A7"/>
    <w:rsid w:val="00152105"/>
    <w:rsid w:val="001D7A5E"/>
    <w:rsid w:val="001F0720"/>
    <w:rsid w:val="00215333"/>
    <w:rsid w:val="002233F6"/>
    <w:rsid w:val="00251350"/>
    <w:rsid w:val="002B10BE"/>
    <w:rsid w:val="002B563E"/>
    <w:rsid w:val="003574CA"/>
    <w:rsid w:val="00397241"/>
    <w:rsid w:val="003C0D48"/>
    <w:rsid w:val="003F434A"/>
    <w:rsid w:val="00425A0B"/>
    <w:rsid w:val="00431D90"/>
    <w:rsid w:val="0049340F"/>
    <w:rsid w:val="00586D30"/>
    <w:rsid w:val="00635429"/>
    <w:rsid w:val="00662AA2"/>
    <w:rsid w:val="0071024D"/>
    <w:rsid w:val="00771B17"/>
    <w:rsid w:val="007B7329"/>
    <w:rsid w:val="007D068E"/>
    <w:rsid w:val="007E35EA"/>
    <w:rsid w:val="008171F3"/>
    <w:rsid w:val="0097615F"/>
    <w:rsid w:val="00995986"/>
    <w:rsid w:val="009A2DED"/>
    <w:rsid w:val="009B5834"/>
    <w:rsid w:val="009E1BAF"/>
    <w:rsid w:val="00A05BB5"/>
    <w:rsid w:val="00A303F3"/>
    <w:rsid w:val="00A479A1"/>
    <w:rsid w:val="00A55DA0"/>
    <w:rsid w:val="00AB710B"/>
    <w:rsid w:val="00B81BCD"/>
    <w:rsid w:val="00B92978"/>
    <w:rsid w:val="00BE4310"/>
    <w:rsid w:val="00C56309"/>
    <w:rsid w:val="00CC285B"/>
    <w:rsid w:val="00CF26CE"/>
    <w:rsid w:val="00D525F8"/>
    <w:rsid w:val="00D66325"/>
    <w:rsid w:val="00D82727"/>
    <w:rsid w:val="00DB3B44"/>
    <w:rsid w:val="00E330E3"/>
    <w:rsid w:val="00E52E44"/>
    <w:rsid w:val="00E6171E"/>
    <w:rsid w:val="00F320C9"/>
    <w:rsid w:val="00F77227"/>
    <w:rsid w:val="00F81ADC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A0B"/>
  </w:style>
  <w:style w:type="paragraph" w:styleId="Pieddepage">
    <w:name w:val="footer"/>
    <w:basedOn w:val="Normal"/>
    <w:link w:val="Pieddepag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A0B"/>
  </w:style>
  <w:style w:type="paragraph" w:styleId="Paragraphedeliste">
    <w:name w:val="List Paragraph"/>
    <w:basedOn w:val="Normal"/>
    <w:uiPriority w:val="34"/>
    <w:qFormat/>
    <w:rsid w:val="0043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A0B"/>
  </w:style>
  <w:style w:type="paragraph" w:styleId="Pieddepage">
    <w:name w:val="footer"/>
    <w:basedOn w:val="Normal"/>
    <w:link w:val="PieddepageCar"/>
    <w:uiPriority w:val="99"/>
    <w:unhideWhenUsed/>
    <w:rsid w:val="0042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A0B"/>
  </w:style>
  <w:style w:type="paragraph" w:styleId="Paragraphedeliste">
    <w:name w:val="List Paragraph"/>
    <w:basedOn w:val="Normal"/>
    <w:uiPriority w:val="34"/>
    <w:qFormat/>
    <w:rsid w:val="0043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F513-C9FF-4779-B89D-DDB8F9F2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Fédéral Finances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MARIE-CHRISTINE F.S.D.</dc:creator>
  <cp:lastModifiedBy>Fanny Chantereau</cp:lastModifiedBy>
  <cp:revision>2</cp:revision>
  <cp:lastPrinted>2013-12-17T09:16:00Z</cp:lastPrinted>
  <dcterms:created xsi:type="dcterms:W3CDTF">2014-01-06T13:06:00Z</dcterms:created>
  <dcterms:modified xsi:type="dcterms:W3CDTF">2014-01-06T13:06:00Z</dcterms:modified>
</cp:coreProperties>
</file>